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731F" w:rsidRPr="0010752A" w:rsidRDefault="0054731F" w:rsidP="00A958E4">
      <w:pPr>
        <w:pStyle w:val="Nadpis2"/>
        <w:spacing w:before="0" w:beforeAutospacing="0" w:after="0" w:afterAutospacing="0" w:line="571" w:lineRule="atLeast"/>
        <w:jc w:val="center"/>
        <w:rPr>
          <w:rFonts w:ascii="Century Schoolbook" w:hAnsi="Century Schoolbook" w:cs="Arial CE"/>
          <w:color w:val="980000"/>
          <w:sz w:val="32"/>
          <w:szCs w:val="32"/>
        </w:rPr>
      </w:pPr>
      <w:r w:rsidRPr="0010752A">
        <w:rPr>
          <w:noProof/>
          <w:sz w:val="32"/>
          <w:szCs w:val="32"/>
        </w:rPr>
        <w:drawing>
          <wp:inline distT="0" distB="0" distL="0" distR="0" wp14:anchorId="6CFBCCC9" wp14:editId="192407AC">
            <wp:extent cx="4962525" cy="962025"/>
            <wp:effectExtent l="0" t="0" r="9525" b="9525"/>
            <wp:docPr id="4" name="obrázek 1" descr="Результат пошуку зображень за запитом &quot;foto Alexandr Vacek a sbor Gaudeamus Brno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езультат пошуку зображень за запитом &quot;foto Alexandr Vacek a sbor Gaudeamus Brno&quot;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731F" w:rsidRPr="0010752A" w:rsidRDefault="0054731F" w:rsidP="00A958E4">
      <w:pPr>
        <w:pStyle w:val="Nadpis2"/>
        <w:spacing w:before="0" w:beforeAutospacing="0" w:after="0" w:afterAutospacing="0" w:line="571" w:lineRule="atLeast"/>
        <w:jc w:val="center"/>
        <w:rPr>
          <w:rFonts w:ascii="Century Schoolbook" w:hAnsi="Century Schoolbook" w:cs="Arial CE"/>
          <w:color w:val="980000"/>
          <w:sz w:val="32"/>
          <w:szCs w:val="32"/>
        </w:rPr>
      </w:pPr>
      <w:r w:rsidRPr="0010752A">
        <w:rPr>
          <w:rFonts w:ascii="Century Schoolbook" w:hAnsi="Century Schoolbook" w:cs="Arial CE"/>
          <w:color w:val="980000"/>
          <w:sz w:val="32"/>
          <w:szCs w:val="32"/>
        </w:rPr>
        <w:t>pořádá slavnostní koncert k 20. výročí založení</w:t>
      </w:r>
    </w:p>
    <w:p w:rsidR="0054731F" w:rsidRPr="0010752A" w:rsidRDefault="0054731F" w:rsidP="00A958E4">
      <w:pPr>
        <w:pStyle w:val="Nadpis2"/>
        <w:spacing w:before="0" w:beforeAutospacing="0" w:after="0" w:afterAutospacing="0" w:line="571" w:lineRule="atLeast"/>
        <w:jc w:val="center"/>
        <w:rPr>
          <w:rFonts w:ascii="Century Schoolbook" w:hAnsi="Century Schoolbook" w:cs="Arial CE"/>
          <w:color w:val="980000"/>
          <w:sz w:val="32"/>
          <w:szCs w:val="32"/>
        </w:rPr>
      </w:pPr>
      <w:r w:rsidRPr="0010752A">
        <w:rPr>
          <w:noProof/>
          <w:sz w:val="32"/>
          <w:szCs w:val="32"/>
        </w:rPr>
        <w:drawing>
          <wp:inline distT="0" distB="0" distL="0" distR="0" wp14:anchorId="6390CEB1" wp14:editId="6179C201">
            <wp:extent cx="3150616" cy="4219575"/>
            <wp:effectExtent l="0" t="0" r="0" b="0"/>
            <wp:docPr id="5" name="obrázek 3" descr="Результат пошуку зображень за запитом &quot;foto Alexandr Vacek a sbor Gaudeamus Brno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езультат пошуку зображень за запитом &quot;foto Alexandr Vacek a sbor Gaudeamus Brno&quot;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6660" cy="4227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58E4" w:rsidRPr="0010752A" w:rsidRDefault="00A958E4" w:rsidP="00A958E4">
      <w:pPr>
        <w:spacing w:line="346" w:lineRule="atLeast"/>
        <w:jc w:val="both"/>
        <w:rPr>
          <w:rFonts w:ascii="Century Schoolbook" w:hAnsi="Century Schoolbook" w:cs="Arial CE"/>
          <w:color w:val="000000"/>
          <w:sz w:val="32"/>
          <w:szCs w:val="32"/>
        </w:rPr>
      </w:pPr>
    </w:p>
    <w:p w:rsidR="0054731F" w:rsidRPr="0010752A" w:rsidRDefault="00A958E4" w:rsidP="00A958E4">
      <w:pPr>
        <w:shd w:val="clear" w:color="auto" w:fill="FFFFFF"/>
        <w:spacing w:after="0" w:line="240" w:lineRule="auto"/>
        <w:jc w:val="both"/>
        <w:rPr>
          <w:rStyle w:val="Siln"/>
          <w:rFonts w:ascii="Century Schoolbook" w:hAnsi="Century Schoolbook" w:cs="Arial CE"/>
          <w:color w:val="000000"/>
          <w:sz w:val="32"/>
          <w:szCs w:val="32"/>
        </w:rPr>
      </w:pPr>
      <w:r w:rsidRPr="0010752A">
        <w:rPr>
          <w:rStyle w:val="Siln"/>
          <w:rFonts w:ascii="Century Schoolbook" w:hAnsi="Century Schoolbook" w:cs="Arial CE"/>
          <w:color w:val="000000"/>
          <w:sz w:val="32"/>
          <w:szCs w:val="32"/>
        </w:rPr>
        <w:t xml:space="preserve">Pěvecký sbor </w:t>
      </w:r>
      <w:proofErr w:type="spellStart"/>
      <w:r w:rsidRPr="0010752A">
        <w:rPr>
          <w:rStyle w:val="Siln"/>
          <w:rFonts w:ascii="Century Schoolbook" w:hAnsi="Century Schoolbook" w:cs="Arial CE"/>
          <w:color w:val="000000"/>
          <w:sz w:val="32"/>
          <w:szCs w:val="32"/>
        </w:rPr>
        <w:t>Gaudeamus</w:t>
      </w:r>
      <w:proofErr w:type="spellEnd"/>
      <w:r w:rsidRPr="0010752A">
        <w:rPr>
          <w:rStyle w:val="Siln"/>
          <w:rFonts w:ascii="Century Schoolbook" w:hAnsi="Century Schoolbook" w:cs="Arial CE"/>
          <w:color w:val="000000"/>
          <w:sz w:val="32"/>
          <w:szCs w:val="32"/>
        </w:rPr>
        <w:t xml:space="preserve"> Brno si na dnešní</w:t>
      </w:r>
      <w:r w:rsidR="0010752A" w:rsidRPr="0010752A">
        <w:rPr>
          <w:rStyle w:val="Siln"/>
          <w:rFonts w:ascii="Century Schoolbook" w:hAnsi="Century Schoolbook" w:cs="Arial CE"/>
          <w:color w:val="000000"/>
          <w:sz w:val="32"/>
          <w:szCs w:val="32"/>
        </w:rPr>
        <w:t>m slavnostním koncertu připome</w:t>
      </w:r>
      <w:r w:rsidR="0010752A">
        <w:rPr>
          <w:rStyle w:val="Siln"/>
          <w:rFonts w:ascii="Century Schoolbook" w:hAnsi="Century Schoolbook" w:cs="Arial CE"/>
          <w:color w:val="000000"/>
          <w:sz w:val="32"/>
          <w:szCs w:val="32"/>
        </w:rPr>
        <w:t>ne</w:t>
      </w:r>
      <w:r w:rsidRPr="0010752A">
        <w:rPr>
          <w:rStyle w:val="Siln"/>
          <w:rFonts w:ascii="Century Schoolbook" w:hAnsi="Century Schoolbook" w:cs="Arial CE"/>
          <w:color w:val="000000"/>
          <w:sz w:val="32"/>
          <w:szCs w:val="32"/>
        </w:rPr>
        <w:t xml:space="preserve"> 20. výročí svého založení, a to </w:t>
      </w:r>
      <w:proofErr w:type="gramStart"/>
      <w:r w:rsidRPr="0010752A">
        <w:rPr>
          <w:rStyle w:val="Siln"/>
          <w:rFonts w:ascii="Century Schoolbook" w:hAnsi="Century Schoolbook" w:cs="Arial CE"/>
          <w:color w:val="000000"/>
          <w:sz w:val="32"/>
          <w:szCs w:val="32"/>
        </w:rPr>
        <w:t>výběrem  největších</w:t>
      </w:r>
      <w:proofErr w:type="gramEnd"/>
      <w:r w:rsidRPr="0010752A">
        <w:rPr>
          <w:rStyle w:val="Siln"/>
          <w:rFonts w:ascii="Century Schoolbook" w:hAnsi="Century Schoolbook" w:cs="Arial CE"/>
          <w:color w:val="000000"/>
          <w:sz w:val="32"/>
          <w:szCs w:val="32"/>
        </w:rPr>
        <w:t xml:space="preserve"> "hitů" z celé dvacetileté historie sboru. </w:t>
      </w:r>
    </w:p>
    <w:p w:rsidR="0054731F" w:rsidRPr="0010752A" w:rsidRDefault="0054731F" w:rsidP="0010752A">
      <w:pPr>
        <w:shd w:val="clear" w:color="auto" w:fill="FFFFFF"/>
        <w:spacing w:after="0" w:line="240" w:lineRule="auto"/>
        <w:jc w:val="center"/>
        <w:rPr>
          <w:rStyle w:val="Siln"/>
          <w:rFonts w:ascii="Century Schoolbook" w:hAnsi="Century Schoolbook" w:cs="Arial CE"/>
          <w:i/>
          <w:color w:val="0070C0"/>
          <w:sz w:val="32"/>
          <w:szCs w:val="32"/>
        </w:rPr>
      </w:pPr>
      <w:r w:rsidRPr="0010752A">
        <w:rPr>
          <w:rStyle w:val="Siln"/>
          <w:rFonts w:ascii="Century Schoolbook" w:hAnsi="Century Schoolbook" w:cs="Arial CE"/>
          <w:i/>
          <w:color w:val="0070C0"/>
          <w:sz w:val="32"/>
          <w:szCs w:val="32"/>
        </w:rPr>
        <w:t xml:space="preserve">Koncert se pořádá v Evangelickém chrámu </w:t>
      </w:r>
      <w:proofErr w:type="spellStart"/>
      <w:proofErr w:type="gramStart"/>
      <w:r w:rsidRPr="0010752A">
        <w:rPr>
          <w:rStyle w:val="Siln"/>
          <w:rFonts w:ascii="Century Schoolbook" w:hAnsi="Century Schoolbook" w:cs="Arial CE"/>
          <w:i/>
          <w:color w:val="0070C0"/>
          <w:sz w:val="32"/>
          <w:szCs w:val="32"/>
        </w:rPr>
        <w:t>J.A.</w:t>
      </w:r>
      <w:proofErr w:type="gramEnd"/>
      <w:r w:rsidRPr="0010752A">
        <w:rPr>
          <w:rStyle w:val="Siln"/>
          <w:rFonts w:ascii="Century Schoolbook" w:hAnsi="Century Schoolbook" w:cs="Arial CE"/>
          <w:i/>
          <w:color w:val="0070C0"/>
          <w:sz w:val="32"/>
          <w:szCs w:val="32"/>
        </w:rPr>
        <w:t>Komenského</w:t>
      </w:r>
      <w:proofErr w:type="spellEnd"/>
      <w:r w:rsidRPr="0010752A">
        <w:rPr>
          <w:rStyle w:val="Siln"/>
          <w:rFonts w:ascii="Century Schoolbook" w:hAnsi="Century Schoolbook" w:cs="Arial CE"/>
          <w:i/>
          <w:color w:val="0070C0"/>
          <w:sz w:val="32"/>
          <w:szCs w:val="32"/>
        </w:rPr>
        <w:t xml:space="preserve"> v Brně od 18.00 hod.</w:t>
      </w:r>
    </w:p>
    <w:p w:rsidR="0054731F" w:rsidRPr="0010752A" w:rsidRDefault="0054731F" w:rsidP="0010752A">
      <w:pPr>
        <w:jc w:val="center"/>
        <w:rPr>
          <w:b/>
          <w:color w:val="002060"/>
          <w:sz w:val="32"/>
          <w:szCs w:val="32"/>
        </w:rPr>
      </w:pPr>
      <w:hyperlink r:id="rId6" w:history="1">
        <w:r w:rsidRPr="0010752A">
          <w:rPr>
            <w:rStyle w:val="Hypertextovodkaz"/>
            <w:b/>
            <w:sz w:val="32"/>
            <w:szCs w:val="32"/>
          </w:rPr>
          <w:t>https://www.facebook.com/PeveckySborGaudeamusBrno/</w:t>
        </w:r>
      </w:hyperlink>
      <w:r w:rsidRPr="0010752A">
        <w:rPr>
          <w:noProof/>
          <w:sz w:val="32"/>
          <w:szCs w:val="32"/>
          <w:lang w:eastAsia="cs-CZ"/>
        </w:rPr>
        <w:drawing>
          <wp:inline distT="0" distB="0" distL="0" distR="0" wp14:anchorId="6F15F4E6" wp14:editId="5AF37E3F">
            <wp:extent cx="4819650" cy="1069963"/>
            <wp:effectExtent l="0" t="0" r="0" b="0"/>
            <wp:docPr id="6" name="obrázek 4" descr="Результат пошуку зображень за запитом &quot;foto Alexandr Vacek a sbor Gaudeamus Brno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Результат пошуку зображень за запитом &quot;foto Alexandr Vacek a sbor Gaudeamus Brno&quot;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606" cy="1077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5392" w:rsidRPr="0010752A" w:rsidRDefault="00725392" w:rsidP="00A958E4">
      <w:pPr>
        <w:shd w:val="clear" w:color="auto" w:fill="FFFFFF"/>
        <w:spacing w:after="0" w:line="240" w:lineRule="auto"/>
        <w:jc w:val="both"/>
        <w:rPr>
          <w:rStyle w:val="Siln"/>
          <w:rFonts w:ascii="Century Schoolbook" w:hAnsi="Century Schoolbook" w:cs="Arial CE"/>
          <w:color w:val="000000"/>
          <w:sz w:val="32"/>
          <w:szCs w:val="32"/>
        </w:rPr>
      </w:pPr>
    </w:p>
    <w:p w:rsidR="0010752A" w:rsidRPr="0010752A" w:rsidRDefault="00A958E4" w:rsidP="00A958E4">
      <w:pPr>
        <w:shd w:val="clear" w:color="auto" w:fill="FFFFFF"/>
        <w:spacing w:after="0" w:line="240" w:lineRule="auto"/>
        <w:jc w:val="both"/>
        <w:rPr>
          <w:rStyle w:val="Siln"/>
          <w:rFonts w:ascii="Century Schoolbook" w:hAnsi="Century Schoolbook" w:cs="Arial CE"/>
          <w:color w:val="000000"/>
          <w:sz w:val="32"/>
          <w:szCs w:val="32"/>
        </w:rPr>
      </w:pPr>
      <w:r w:rsidRPr="0010752A">
        <w:rPr>
          <w:rStyle w:val="Siln"/>
          <w:rFonts w:ascii="Century Schoolbook" w:hAnsi="Century Schoolbook" w:cs="Arial CE"/>
          <w:color w:val="000000"/>
          <w:sz w:val="32"/>
          <w:szCs w:val="32"/>
        </w:rPr>
        <w:t xml:space="preserve">Vedle skladeb J. S. Bacha, C. </w:t>
      </w:r>
      <w:proofErr w:type="spellStart"/>
      <w:r w:rsidRPr="0010752A">
        <w:rPr>
          <w:rStyle w:val="Siln"/>
          <w:rFonts w:ascii="Century Schoolbook" w:hAnsi="Century Schoolbook" w:cs="Arial CE"/>
          <w:color w:val="000000"/>
          <w:sz w:val="32"/>
          <w:szCs w:val="32"/>
        </w:rPr>
        <w:t>Monteverdiho</w:t>
      </w:r>
      <w:proofErr w:type="spellEnd"/>
      <w:r w:rsidRPr="0010752A">
        <w:rPr>
          <w:rStyle w:val="Siln"/>
          <w:rFonts w:ascii="Century Schoolbook" w:hAnsi="Century Schoolbook" w:cs="Arial CE"/>
          <w:color w:val="000000"/>
          <w:sz w:val="32"/>
          <w:szCs w:val="32"/>
        </w:rPr>
        <w:t xml:space="preserve">, F. </w:t>
      </w:r>
      <w:proofErr w:type="spellStart"/>
      <w:r w:rsidRPr="0010752A">
        <w:rPr>
          <w:rStyle w:val="Siln"/>
          <w:rFonts w:ascii="Century Schoolbook" w:hAnsi="Century Schoolbook" w:cs="Arial CE"/>
          <w:color w:val="000000"/>
          <w:sz w:val="32"/>
          <w:szCs w:val="32"/>
        </w:rPr>
        <w:t>Mendelssohna-Bartholdyho</w:t>
      </w:r>
      <w:proofErr w:type="spellEnd"/>
      <w:r w:rsidRPr="0010752A">
        <w:rPr>
          <w:rStyle w:val="Siln"/>
          <w:rFonts w:ascii="Century Schoolbook" w:hAnsi="Century Schoolbook" w:cs="Arial CE"/>
          <w:color w:val="000000"/>
          <w:sz w:val="32"/>
          <w:szCs w:val="32"/>
        </w:rPr>
        <w:t xml:space="preserve">, D. </w:t>
      </w:r>
      <w:proofErr w:type="spellStart"/>
      <w:r w:rsidRPr="0010752A">
        <w:rPr>
          <w:rStyle w:val="Siln"/>
          <w:rFonts w:ascii="Century Schoolbook" w:hAnsi="Century Schoolbook" w:cs="Arial CE"/>
          <w:color w:val="000000"/>
          <w:sz w:val="32"/>
          <w:szCs w:val="32"/>
        </w:rPr>
        <w:t>Bortňanského</w:t>
      </w:r>
      <w:proofErr w:type="spellEnd"/>
      <w:r w:rsidRPr="0010752A">
        <w:rPr>
          <w:rStyle w:val="Siln"/>
          <w:rFonts w:ascii="Century Schoolbook" w:hAnsi="Century Schoolbook" w:cs="Arial CE"/>
          <w:color w:val="000000"/>
          <w:sz w:val="32"/>
          <w:szCs w:val="32"/>
        </w:rPr>
        <w:t xml:space="preserve">, P. </w:t>
      </w:r>
      <w:proofErr w:type="spellStart"/>
      <w:r w:rsidRPr="0010752A">
        <w:rPr>
          <w:rStyle w:val="Siln"/>
          <w:rFonts w:ascii="Century Schoolbook" w:hAnsi="Century Schoolbook" w:cs="Arial CE"/>
          <w:color w:val="000000"/>
          <w:sz w:val="32"/>
          <w:szCs w:val="32"/>
        </w:rPr>
        <w:t>Česnokova</w:t>
      </w:r>
      <w:proofErr w:type="spellEnd"/>
      <w:r w:rsidRPr="0010752A">
        <w:rPr>
          <w:rStyle w:val="Siln"/>
          <w:rFonts w:ascii="Century Schoolbook" w:hAnsi="Century Schoolbook" w:cs="Arial CE"/>
          <w:color w:val="000000"/>
          <w:sz w:val="32"/>
          <w:szCs w:val="32"/>
        </w:rPr>
        <w:t xml:space="preserve">, S. </w:t>
      </w:r>
      <w:proofErr w:type="spellStart"/>
      <w:r w:rsidRPr="0010752A">
        <w:rPr>
          <w:rStyle w:val="Siln"/>
          <w:rFonts w:ascii="Century Schoolbook" w:hAnsi="Century Schoolbook" w:cs="Arial CE"/>
          <w:color w:val="000000"/>
          <w:sz w:val="32"/>
          <w:szCs w:val="32"/>
        </w:rPr>
        <w:t>Rachmaninova</w:t>
      </w:r>
      <w:proofErr w:type="spellEnd"/>
      <w:r w:rsidRPr="0010752A">
        <w:rPr>
          <w:rStyle w:val="Siln"/>
          <w:rFonts w:ascii="Century Schoolbook" w:hAnsi="Century Schoolbook" w:cs="Arial CE"/>
          <w:color w:val="000000"/>
          <w:sz w:val="32"/>
          <w:szCs w:val="32"/>
        </w:rPr>
        <w:t xml:space="preserve">, J. Busta, A. </w:t>
      </w:r>
      <w:proofErr w:type="spellStart"/>
      <w:r w:rsidRPr="0010752A">
        <w:rPr>
          <w:rStyle w:val="Siln"/>
          <w:rFonts w:ascii="Century Schoolbook" w:hAnsi="Century Schoolbook" w:cs="Arial CE"/>
          <w:color w:val="000000"/>
          <w:sz w:val="32"/>
          <w:szCs w:val="32"/>
        </w:rPr>
        <w:t>Pärta</w:t>
      </w:r>
      <w:proofErr w:type="spellEnd"/>
      <w:r w:rsidRPr="0010752A">
        <w:rPr>
          <w:rStyle w:val="Siln"/>
          <w:rFonts w:ascii="Century Schoolbook" w:hAnsi="Century Schoolbook" w:cs="Arial CE"/>
          <w:color w:val="000000"/>
          <w:sz w:val="32"/>
          <w:szCs w:val="32"/>
        </w:rPr>
        <w:t xml:space="preserve"> a E. </w:t>
      </w:r>
      <w:proofErr w:type="spellStart"/>
      <w:r w:rsidRPr="0010752A">
        <w:rPr>
          <w:rStyle w:val="Siln"/>
          <w:rFonts w:ascii="Century Schoolbook" w:hAnsi="Century Schoolbook" w:cs="Arial CE"/>
          <w:color w:val="000000"/>
          <w:sz w:val="32"/>
          <w:szCs w:val="32"/>
        </w:rPr>
        <w:t>Whitacra</w:t>
      </w:r>
      <w:proofErr w:type="spellEnd"/>
      <w:r w:rsidRPr="0010752A">
        <w:rPr>
          <w:rStyle w:val="Siln"/>
          <w:rFonts w:ascii="Century Schoolbook" w:hAnsi="Century Schoolbook" w:cs="Arial CE"/>
          <w:color w:val="000000"/>
          <w:sz w:val="32"/>
          <w:szCs w:val="32"/>
        </w:rPr>
        <w:t xml:space="preserve"> se diváci mohou těšit na úpravy moravských lidových písní nebo známých filmových melodií.</w:t>
      </w:r>
    </w:p>
    <w:p w:rsidR="0010752A" w:rsidRPr="0010752A" w:rsidRDefault="0010752A" w:rsidP="00A958E4">
      <w:pPr>
        <w:shd w:val="clear" w:color="auto" w:fill="FFFFFF"/>
        <w:spacing w:after="0" w:line="240" w:lineRule="auto"/>
        <w:jc w:val="both"/>
        <w:rPr>
          <w:rStyle w:val="Siln"/>
          <w:rFonts w:ascii="Century Schoolbook" w:hAnsi="Century Schoolbook" w:cs="Arial CE"/>
          <w:color w:val="000000"/>
          <w:sz w:val="32"/>
          <w:szCs w:val="32"/>
        </w:rPr>
      </w:pPr>
    </w:p>
    <w:p w:rsidR="00C00A80" w:rsidRPr="0010752A" w:rsidRDefault="00A958E4" w:rsidP="00A958E4">
      <w:pPr>
        <w:shd w:val="clear" w:color="auto" w:fill="FFFFFF"/>
        <w:spacing w:after="0" w:line="240" w:lineRule="auto"/>
        <w:jc w:val="both"/>
        <w:rPr>
          <w:rStyle w:val="Siln"/>
          <w:rFonts w:ascii="Century Schoolbook" w:hAnsi="Century Schoolbook" w:cs="Arial CE"/>
          <w:color w:val="000000"/>
          <w:sz w:val="32"/>
          <w:szCs w:val="32"/>
        </w:rPr>
      </w:pPr>
      <w:r w:rsidRPr="0010752A">
        <w:rPr>
          <w:rStyle w:val="Siln"/>
          <w:rFonts w:ascii="Century Schoolbook" w:hAnsi="Century Schoolbook" w:cs="Arial CE"/>
          <w:color w:val="000000"/>
          <w:sz w:val="32"/>
          <w:szCs w:val="32"/>
        </w:rPr>
        <w:t>Představí se všichni dosavadní sbormistři i se svým zakladatelem -  mezinárodně uznávaným ukrajinský sbormistrem českého původu a zasloužilým umělcem Ukrajiny působícím v </w:t>
      </w:r>
      <w:proofErr w:type="spellStart"/>
      <w:r w:rsidRPr="0010752A">
        <w:rPr>
          <w:rStyle w:val="Siln"/>
          <w:rFonts w:ascii="Century Schoolbook" w:hAnsi="Century Schoolbook" w:cs="Arial CE"/>
          <w:color w:val="000000"/>
          <w:sz w:val="32"/>
          <w:szCs w:val="32"/>
        </w:rPr>
        <w:t>Žytomyru</w:t>
      </w:r>
      <w:proofErr w:type="spellEnd"/>
      <w:r w:rsidRPr="0010752A">
        <w:rPr>
          <w:rStyle w:val="Siln"/>
          <w:rFonts w:ascii="Century Schoolbook" w:hAnsi="Century Schoolbook" w:cs="Arial CE"/>
          <w:color w:val="000000"/>
          <w:sz w:val="32"/>
          <w:szCs w:val="32"/>
        </w:rPr>
        <w:t xml:space="preserve"> panem </w:t>
      </w:r>
      <w:proofErr w:type="spellStart"/>
      <w:r w:rsidR="00EB2D36" w:rsidRPr="0010752A">
        <w:rPr>
          <w:rFonts w:ascii="Arial Rounded MT Bold" w:hAnsi="Arial Rounded MT Bold"/>
          <w:b/>
          <w:bCs/>
          <w:color w:val="FF0000"/>
          <w:sz w:val="32"/>
          <w:szCs w:val="32"/>
          <w:shd w:val="clear" w:color="auto" w:fill="FFFFFF"/>
        </w:rPr>
        <w:t>MgA</w:t>
      </w:r>
      <w:proofErr w:type="spellEnd"/>
      <w:r w:rsidR="00EB2D36" w:rsidRPr="0010752A">
        <w:rPr>
          <w:rFonts w:ascii="Arial Rounded MT Bold" w:hAnsi="Arial Rounded MT Bold"/>
          <w:b/>
          <w:bCs/>
          <w:color w:val="FF0000"/>
          <w:sz w:val="32"/>
          <w:szCs w:val="32"/>
          <w:shd w:val="clear" w:color="auto" w:fill="FFFFFF"/>
        </w:rPr>
        <w:t xml:space="preserve">. et Mgr. </w:t>
      </w:r>
      <w:r w:rsidRPr="0010752A">
        <w:rPr>
          <w:rStyle w:val="Siln"/>
          <w:rFonts w:ascii="Arial Rounded MT Bold" w:hAnsi="Arial Rounded MT Bold" w:cs="Arial CE"/>
          <w:color w:val="FF0000"/>
          <w:sz w:val="32"/>
          <w:szCs w:val="32"/>
        </w:rPr>
        <w:t>Alexandrem Vackem</w:t>
      </w:r>
      <w:r w:rsidR="0010752A" w:rsidRPr="0010752A">
        <w:rPr>
          <w:rStyle w:val="Siln"/>
          <w:rFonts w:ascii="Arial Rounded MT Bold" w:hAnsi="Arial Rounded MT Bold" w:cs="Arial CE"/>
          <w:color w:val="000000"/>
          <w:sz w:val="32"/>
          <w:szCs w:val="32"/>
        </w:rPr>
        <w:t>,</w:t>
      </w:r>
      <w:r w:rsidRPr="0010752A">
        <w:rPr>
          <w:rStyle w:val="Siln"/>
          <w:rFonts w:ascii="Century Schoolbook" w:hAnsi="Century Schoolbook" w:cs="Arial CE"/>
          <w:color w:val="000000"/>
          <w:sz w:val="32"/>
          <w:szCs w:val="32"/>
        </w:rPr>
        <w:t xml:space="preserve"> který bude speciálním hostem večera</w:t>
      </w:r>
      <w:r w:rsidR="00725392" w:rsidRPr="0010752A">
        <w:rPr>
          <w:rStyle w:val="Siln"/>
          <w:rFonts w:ascii="Century Schoolbook" w:hAnsi="Century Schoolbook" w:cs="Arial CE"/>
          <w:color w:val="000000"/>
          <w:sz w:val="32"/>
          <w:szCs w:val="32"/>
        </w:rPr>
        <w:t>.</w:t>
      </w:r>
    </w:p>
    <w:p w:rsidR="00725392" w:rsidRPr="0010752A" w:rsidRDefault="00725392" w:rsidP="00A958E4">
      <w:pPr>
        <w:shd w:val="clear" w:color="auto" w:fill="FFFFFF"/>
        <w:spacing w:after="0" w:line="240" w:lineRule="auto"/>
        <w:jc w:val="both"/>
        <w:rPr>
          <w:rStyle w:val="Siln"/>
          <w:rFonts w:ascii="Century Schoolbook" w:hAnsi="Century Schoolbook" w:cs="Arial CE"/>
          <w:color w:val="000000"/>
          <w:sz w:val="32"/>
          <w:szCs w:val="32"/>
        </w:rPr>
      </w:pPr>
    </w:p>
    <w:p w:rsidR="0010752A" w:rsidRDefault="00EB2D36" w:rsidP="00A958E4">
      <w:pPr>
        <w:shd w:val="clear" w:color="auto" w:fill="FFFFFF"/>
        <w:spacing w:after="0" w:line="240" w:lineRule="auto"/>
        <w:jc w:val="both"/>
        <w:rPr>
          <w:rStyle w:val="Siln"/>
          <w:rFonts w:ascii="Century Schoolbook" w:hAnsi="Century Schoolbook" w:cs="Arial CE"/>
          <w:color w:val="FF0000"/>
          <w:sz w:val="32"/>
          <w:szCs w:val="32"/>
        </w:rPr>
      </w:pPr>
      <w:r w:rsidRPr="0010752A">
        <w:rPr>
          <w:rStyle w:val="Siln"/>
          <w:rFonts w:ascii="Century Schoolbook" w:hAnsi="Century Schoolbook" w:cs="Arial CE"/>
          <w:color w:val="000000"/>
          <w:sz w:val="32"/>
          <w:szCs w:val="32"/>
        </w:rPr>
        <w:t xml:space="preserve">Z historie: </w:t>
      </w:r>
      <w:r w:rsidR="00725392" w:rsidRPr="0010752A">
        <w:rPr>
          <w:rStyle w:val="Siln"/>
          <w:rFonts w:ascii="Century Schoolbook" w:hAnsi="Century Schoolbook" w:cs="Arial CE"/>
          <w:i/>
          <w:color w:val="FF0000"/>
          <w:sz w:val="32"/>
          <w:szCs w:val="32"/>
        </w:rPr>
        <w:t>Alexandr Vacek žil od roku 1996 do roku 2003 se svojí rodinou v České republice v Brně.</w:t>
      </w:r>
      <w:r w:rsidR="00725392" w:rsidRPr="0010752A">
        <w:rPr>
          <w:rStyle w:val="Siln"/>
          <w:rFonts w:ascii="Century Schoolbook" w:hAnsi="Century Schoolbook" w:cs="Arial CE"/>
          <w:color w:val="FF0000"/>
          <w:sz w:val="32"/>
          <w:szCs w:val="32"/>
        </w:rPr>
        <w:t xml:space="preserve"> </w:t>
      </w:r>
    </w:p>
    <w:p w:rsidR="0010752A" w:rsidRDefault="00725392" w:rsidP="00A958E4">
      <w:pPr>
        <w:shd w:val="clear" w:color="auto" w:fill="FFFFFF"/>
        <w:spacing w:after="0" w:line="240" w:lineRule="auto"/>
        <w:jc w:val="both"/>
        <w:rPr>
          <w:rStyle w:val="Siln"/>
          <w:rFonts w:ascii="Arial Narrow" w:hAnsi="Arial Narrow" w:cs="Arial CE"/>
          <w:color w:val="000000"/>
          <w:sz w:val="32"/>
          <w:szCs w:val="32"/>
        </w:rPr>
      </w:pPr>
      <w:r w:rsidRPr="0010752A">
        <w:rPr>
          <w:rStyle w:val="Siln"/>
          <w:rFonts w:ascii="Arial Narrow" w:hAnsi="Arial Narrow" w:cs="Arial CE"/>
          <w:color w:val="000000"/>
          <w:sz w:val="32"/>
          <w:szCs w:val="32"/>
        </w:rPr>
        <w:t xml:space="preserve">Působil jako odborný asistent na Pedagogické fakultě Masarykovy univerzity, kde vyučovat intonaci a sborové dirigování. Přesně před dvaceti lety zde založil studentský pěvecký sbor </w:t>
      </w:r>
      <w:proofErr w:type="spellStart"/>
      <w:r w:rsidRPr="0010752A">
        <w:rPr>
          <w:rStyle w:val="Siln"/>
          <w:rFonts w:ascii="Arial Narrow" w:hAnsi="Arial Narrow" w:cs="Arial CE"/>
          <w:color w:val="000000"/>
          <w:sz w:val="32"/>
          <w:szCs w:val="32"/>
        </w:rPr>
        <w:t>Gaudeamus</w:t>
      </w:r>
      <w:proofErr w:type="spellEnd"/>
      <w:r w:rsidRPr="0010752A">
        <w:rPr>
          <w:rStyle w:val="Siln"/>
          <w:rFonts w:ascii="Arial Narrow" w:hAnsi="Arial Narrow" w:cs="Arial CE"/>
          <w:color w:val="000000"/>
          <w:sz w:val="32"/>
          <w:szCs w:val="32"/>
        </w:rPr>
        <w:t xml:space="preserve">, který se stal v letech 2000 – 2003 sborem Masarykovy univerzity. </w:t>
      </w:r>
    </w:p>
    <w:p w:rsidR="00EB2D36" w:rsidRPr="0010752A" w:rsidRDefault="00725392" w:rsidP="00A958E4">
      <w:pPr>
        <w:shd w:val="clear" w:color="auto" w:fill="FFFFFF"/>
        <w:spacing w:after="0" w:line="240" w:lineRule="auto"/>
        <w:jc w:val="both"/>
        <w:rPr>
          <w:rStyle w:val="Siln"/>
          <w:rFonts w:ascii="Century Schoolbook" w:hAnsi="Century Schoolbook" w:cs="Arial CE"/>
          <w:color w:val="000000"/>
          <w:sz w:val="32"/>
          <w:szCs w:val="32"/>
        </w:rPr>
      </w:pPr>
      <w:r w:rsidRPr="0010752A">
        <w:rPr>
          <w:rStyle w:val="Siln"/>
          <w:rFonts w:ascii="Arial Narrow" w:hAnsi="Arial Narrow" w:cs="Arial CE"/>
          <w:color w:val="000000"/>
          <w:sz w:val="32"/>
          <w:szCs w:val="32"/>
        </w:rPr>
        <w:t xml:space="preserve">V současné době </w:t>
      </w:r>
      <w:r w:rsidR="0010752A" w:rsidRPr="0010752A">
        <w:rPr>
          <w:rStyle w:val="Siln"/>
          <w:rFonts w:ascii="Arial Narrow" w:hAnsi="Arial Narrow" w:cs="Arial CE"/>
          <w:color w:val="000000"/>
          <w:sz w:val="32"/>
          <w:szCs w:val="32"/>
        </w:rPr>
        <w:t>je samostatným sborem, jehož čle</w:t>
      </w:r>
      <w:r w:rsidRPr="0010752A">
        <w:rPr>
          <w:rStyle w:val="Siln"/>
          <w:rFonts w:ascii="Arial Narrow" w:hAnsi="Arial Narrow" w:cs="Arial CE"/>
          <w:color w:val="000000"/>
          <w:sz w:val="32"/>
          <w:szCs w:val="32"/>
        </w:rPr>
        <w:t xml:space="preserve">ny jsou převážně studenti a absolventi brněnských vysokých škol, také zahraniční studenti, kteří v Brně studují v rámci mezinárodních stipendijních programů. </w:t>
      </w:r>
      <w:r w:rsidR="00EB2D36" w:rsidRPr="0010752A">
        <w:rPr>
          <w:rFonts w:ascii="Arial Narrow" w:hAnsi="Arial Narrow"/>
          <w:noProof/>
          <w:sz w:val="32"/>
          <w:szCs w:val="32"/>
          <w:lang w:eastAsia="cs-CZ"/>
        </w:rPr>
        <w:drawing>
          <wp:inline distT="0" distB="0" distL="0" distR="0" wp14:anchorId="690F96BD" wp14:editId="36DFA3C7">
            <wp:extent cx="3600450" cy="2396549"/>
            <wp:effectExtent l="0" t="0" r="0" b="3810"/>
            <wp:docPr id="7" name="obrázek 5" descr="Результат пошуку зображень за запитом &quot;Alexandr Vacek foto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Результат пошуку зображень за запитом &quot;Alexandr Vacek foto&quot;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384" cy="2405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2D36" w:rsidRPr="0010752A" w:rsidRDefault="00EB2D36" w:rsidP="00A958E4">
      <w:pPr>
        <w:shd w:val="clear" w:color="auto" w:fill="FFFFFF"/>
        <w:spacing w:after="0" w:line="240" w:lineRule="auto"/>
        <w:jc w:val="both"/>
        <w:rPr>
          <w:rFonts w:ascii="Bradley Hand ITC" w:hAnsi="Bradley Hand ITC"/>
          <w:i/>
          <w:noProof/>
          <w:sz w:val="32"/>
          <w:szCs w:val="32"/>
          <w:lang w:eastAsia="cs-CZ"/>
        </w:rPr>
      </w:pPr>
      <w:r w:rsidRPr="0010752A">
        <w:rPr>
          <w:rFonts w:ascii="Bradley Hand ITC" w:hAnsi="Bradley Hand ITC"/>
          <w:i/>
          <w:noProof/>
          <w:sz w:val="32"/>
          <w:szCs w:val="32"/>
          <w:lang w:eastAsia="cs-CZ"/>
        </w:rPr>
        <w:t>Alexandr Vacek: Žytomyrska kapela „Oreya“</w:t>
      </w:r>
      <w:bookmarkStart w:id="0" w:name="_GoBack"/>
      <w:bookmarkEnd w:id="0"/>
    </w:p>
    <w:p w:rsidR="00EB2D36" w:rsidRPr="0010752A" w:rsidRDefault="00EB2D36" w:rsidP="00A958E4">
      <w:pPr>
        <w:shd w:val="clear" w:color="auto" w:fill="FFFFFF"/>
        <w:spacing w:after="0" w:line="240" w:lineRule="auto"/>
        <w:jc w:val="both"/>
        <w:rPr>
          <w:noProof/>
          <w:sz w:val="32"/>
          <w:szCs w:val="32"/>
          <w:lang w:eastAsia="cs-CZ"/>
        </w:rPr>
      </w:pPr>
    </w:p>
    <w:p w:rsidR="00EB2D36" w:rsidRPr="0010752A" w:rsidRDefault="00EB2D36" w:rsidP="00EB2D36">
      <w:pPr>
        <w:shd w:val="clear" w:color="auto" w:fill="FFFFFF"/>
        <w:spacing w:after="0" w:line="240" w:lineRule="auto"/>
        <w:jc w:val="right"/>
        <w:rPr>
          <w:rStyle w:val="Siln"/>
          <w:rFonts w:ascii="Century Schoolbook" w:hAnsi="Century Schoolbook" w:cs="Arial CE"/>
          <w:b w:val="0"/>
          <w:i/>
          <w:color w:val="000000"/>
          <w:sz w:val="32"/>
          <w:szCs w:val="32"/>
        </w:rPr>
      </w:pPr>
      <w:r w:rsidRPr="0010752A">
        <w:rPr>
          <w:b/>
          <w:i/>
          <w:noProof/>
          <w:sz w:val="32"/>
          <w:szCs w:val="32"/>
          <w:lang w:eastAsia="cs-CZ"/>
        </w:rPr>
        <w:t>Eva Řezníčková</w:t>
      </w:r>
    </w:p>
    <w:p w:rsidR="004F3CF4" w:rsidRDefault="004F3CF4"/>
    <w:sectPr w:rsidR="004F3C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CF4"/>
    <w:rsid w:val="0010752A"/>
    <w:rsid w:val="004F3CF4"/>
    <w:rsid w:val="0054731F"/>
    <w:rsid w:val="00725392"/>
    <w:rsid w:val="00A958E4"/>
    <w:rsid w:val="00C00A80"/>
    <w:rsid w:val="00D80E8D"/>
    <w:rsid w:val="00EB2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569886-AA0C-4E9A-B62D-226B11ABC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A958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C00A80"/>
    <w:rPr>
      <w:color w:val="0563C1" w:themeColor="hyperlink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rsid w:val="00A958E4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apple-converted-space">
    <w:name w:val="apple-converted-space"/>
    <w:basedOn w:val="Standardnpsmoodstavce"/>
    <w:rsid w:val="00A958E4"/>
  </w:style>
  <w:style w:type="character" w:styleId="Siln">
    <w:name w:val="Strong"/>
    <w:basedOn w:val="Standardnpsmoodstavce"/>
    <w:uiPriority w:val="22"/>
    <w:qFormat/>
    <w:rsid w:val="00A958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26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2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7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40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99473">
          <w:marLeft w:val="0"/>
          <w:marRight w:val="0"/>
          <w:marTop w:val="1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4171">
          <w:marLeft w:val="0"/>
          <w:marRight w:val="0"/>
          <w:marTop w:val="1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72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89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32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73686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80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167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PeveckySborGaudeamusBrno/" TargetMode="Externa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223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1</cp:revision>
  <dcterms:created xsi:type="dcterms:W3CDTF">2016-10-16T04:41:00Z</dcterms:created>
  <dcterms:modified xsi:type="dcterms:W3CDTF">2016-10-16T06:01:00Z</dcterms:modified>
</cp:coreProperties>
</file>